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Function GetNumeric(CellRef As String)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Dim StringLength As Integer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StringLength = Len(CellRef)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i = 1 To StringLength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IsNumeric(Mid(CellRef, i, 1)) Then Result = Result &amp; Mid(CellRef, i, 1)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Next i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GetNumeric = Result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 Function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Function GetText(CellRef As String)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Dim StringLength As Integer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StringLength = Len(CellRef)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i = 1 To StringLength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Not (IsNumeric(Mid(CellRef, i, 1))) Then Result = Result &amp; Mid(CellRef, i, 1)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Next 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GetText = Result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 Function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